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0043FB" w:rsidRDefault="000043FB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0043FB">
              <w:rPr>
                <w:rFonts w:ascii="Arial" w:hAnsi="Arial" w:cs="Arial"/>
                <w:sz w:val="12"/>
                <w:szCs w:val="12"/>
              </w:rPr>
              <w:t>Graduation Requirements: 43 credits minimum are required for graduation from the Master of Science in Nursing. The actual number of credits may vary depending on the needs of the individual student.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0043FB" w:rsidRDefault="000043FB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0043FB">
              <w:rPr>
                <w:rFonts w:ascii="Arial" w:hAnsi="Arial" w:cs="Arial"/>
                <w:sz w:val="12"/>
                <w:szCs w:val="12"/>
              </w:rPr>
              <w:t>MHLTHSCI 535 Ethics and Health Policy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0043FB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0043FB" w:rsidRDefault="000043FB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0043FB">
              <w:rPr>
                <w:rFonts w:ascii="Arial" w:hAnsi="Arial" w:cs="Arial"/>
                <w:sz w:val="12"/>
                <w:szCs w:val="12"/>
              </w:rPr>
              <w:t>MHLTHSCI 552 (KINES 552) Applied Statistical Methods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0043FB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99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0043FB" w:rsidRDefault="000043FB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0043FB">
              <w:rPr>
                <w:rFonts w:ascii="Arial" w:hAnsi="Arial" w:cs="Arial"/>
                <w:sz w:val="12"/>
                <w:szCs w:val="12"/>
              </w:rPr>
              <w:t>MHLTHSCI 579 Managerial Epidemiology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0043FB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0043FB" w:rsidRDefault="000043FB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0043FB">
              <w:rPr>
                <w:rFonts w:ascii="Arial" w:hAnsi="Arial" w:cs="Arial"/>
                <w:sz w:val="12"/>
                <w:szCs w:val="12"/>
              </w:rPr>
              <w:t>Graduate Nursing Courses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0043FB" w:rsidRDefault="000043FB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0043FB">
              <w:rPr>
                <w:rFonts w:ascii="Arial" w:hAnsi="Arial" w:cs="Arial"/>
                <w:sz w:val="12"/>
                <w:szCs w:val="12"/>
              </w:rPr>
              <w:t>NURS 502 Foundation of Knowledge and Theory for Advanced Nursing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0043FB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0043FB" w:rsidRDefault="000043FB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0043FB">
              <w:rPr>
                <w:rFonts w:ascii="Arial" w:hAnsi="Arial" w:cs="Arial"/>
                <w:sz w:val="12"/>
                <w:szCs w:val="12"/>
              </w:rPr>
              <w:t>NURS 508 Advanced Research and Scholarly Inquiry for Nursing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0043FB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0043FB" w:rsidRDefault="000043FB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0043FB">
              <w:rPr>
                <w:rFonts w:ascii="Arial" w:hAnsi="Arial" w:cs="Arial"/>
                <w:sz w:val="12"/>
                <w:szCs w:val="12"/>
              </w:rPr>
              <w:t>NURS 512 Advanced Nursing Leadership in Health Care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0043FB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0043FB" w:rsidRDefault="000043FB" w:rsidP="003B1E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956"/>
              </w:tabs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0043FB">
              <w:rPr>
                <w:rFonts w:ascii="Arial" w:hAnsi="Arial" w:cs="Arial"/>
                <w:sz w:val="12"/>
                <w:szCs w:val="12"/>
              </w:rPr>
              <w:t>NURS 522 Concepts of Population Nursing in Health Systems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0043FB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0043FB" w:rsidRDefault="000043FB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0043FB">
              <w:rPr>
                <w:rFonts w:ascii="Arial" w:hAnsi="Arial" w:cs="Arial"/>
                <w:sz w:val="12"/>
                <w:szCs w:val="12"/>
              </w:rPr>
              <w:t>NURS 524 Theory-Guided Assessment and Planning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0043FB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0043FB" w:rsidRDefault="000043FB" w:rsidP="00703D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0043FB">
              <w:rPr>
                <w:rFonts w:ascii="Arial" w:hAnsi="Arial" w:cs="Arial"/>
                <w:sz w:val="12"/>
                <w:szCs w:val="12"/>
              </w:rPr>
              <w:t>NURS 525 Theory-Guided Assessment and Planning Practicum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0043FB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08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0043FB" w:rsidRDefault="000043FB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0043FB">
              <w:rPr>
                <w:rFonts w:ascii="Arial" w:hAnsi="Arial" w:cs="Arial"/>
                <w:sz w:val="12"/>
                <w:szCs w:val="12"/>
              </w:rPr>
              <w:t>NURS 526 Theory-Guided Implementation and Evaluation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0043FB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63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0043FB" w:rsidRDefault="000043FB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0043FB">
              <w:rPr>
                <w:rFonts w:ascii="Arial" w:hAnsi="Arial" w:cs="Arial"/>
                <w:sz w:val="12"/>
                <w:szCs w:val="12"/>
              </w:rPr>
              <w:t>NURS 527 Theory-Guided Implementation and Evaluation Practicum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0043FB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EE27CA" w:rsidRPr="00B54BFE" w:rsidTr="005F52AC">
        <w:trPr>
          <w:trHeight w:val="63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CA" w:rsidRPr="000043FB" w:rsidRDefault="000043FB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0043FB">
              <w:rPr>
                <w:rFonts w:ascii="Arial" w:hAnsi="Arial" w:cs="Arial"/>
                <w:sz w:val="12"/>
                <w:szCs w:val="12"/>
              </w:rPr>
              <w:t>NURS 528 Professional Roles for Advanced Nursing Practice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0043FB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EE27CA" w:rsidRPr="00B54BFE" w:rsidTr="005F52AC">
        <w:trPr>
          <w:trHeight w:val="63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CA" w:rsidRPr="000043FB" w:rsidRDefault="000043FB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0043FB">
              <w:rPr>
                <w:rFonts w:ascii="Arial" w:hAnsi="Arial" w:cs="Arial"/>
                <w:sz w:val="12"/>
                <w:szCs w:val="12"/>
              </w:rPr>
              <w:t>NURS 591 Project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0043FB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EE27CA" w:rsidRPr="00B54BFE" w:rsidTr="005F52AC">
        <w:trPr>
          <w:trHeight w:val="63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9AF" w:rsidRPr="008729AF" w:rsidRDefault="008729A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8729AF">
              <w:rPr>
                <w:rFonts w:ascii="Arial" w:hAnsi="Arial" w:cs="Arial"/>
                <w:sz w:val="12"/>
                <w:szCs w:val="12"/>
              </w:rPr>
              <w:t xml:space="preserve">Nursing of Populations Concentration (no required courses) </w:t>
            </w:r>
          </w:p>
          <w:p w:rsidR="00EE27CA" w:rsidRPr="008729AF" w:rsidRDefault="008729A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8729AF">
              <w:rPr>
                <w:rFonts w:ascii="Arial" w:hAnsi="Arial" w:cs="Arial"/>
                <w:sz w:val="12"/>
                <w:szCs w:val="12"/>
              </w:rPr>
              <w:t>Students will be expected to take at least 8 credits from the Organizational Leader Concentration or other electives in order to meet minimum graduation requirements in consultation with their advisor.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8729AF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8729A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AF" w:rsidRDefault="008729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8729AF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10/1/18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AF" w:rsidRDefault="00872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AF" w:rsidRDefault="008729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0043FB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Master of Nursing, </w:t>
    </w:r>
    <w:r w:rsidR="008729AF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Nursing of Populations Concentration, </w:t>
    </w:r>
    <w:bookmarkStart w:id="0" w:name="_GoBack"/>
    <w:bookmarkEnd w:id="0"/>
    <w:r w:rsidR="00D25108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2014</w:t>
    </w:r>
    <w:r w:rsidR="008B1D9E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-201</w:t>
    </w:r>
    <w:r w:rsidR="00D25108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5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AF" w:rsidRDefault="008729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043FB"/>
    <w:rsid w:val="002A4CBA"/>
    <w:rsid w:val="003B1EDA"/>
    <w:rsid w:val="005F52AC"/>
    <w:rsid w:val="00703D8E"/>
    <w:rsid w:val="00712644"/>
    <w:rsid w:val="008729AF"/>
    <w:rsid w:val="008B1D9E"/>
    <w:rsid w:val="00B54BFE"/>
    <w:rsid w:val="00D25108"/>
    <w:rsid w:val="00E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8D2A4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2018-10-01T16:44:00Z</dcterms:created>
  <dcterms:modified xsi:type="dcterms:W3CDTF">2018-10-01T16:44:00Z</dcterms:modified>
</cp:coreProperties>
</file>