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EB24E9">
        <w:trPr>
          <w:trHeight w:val="34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24E9" w:rsidRPr="00EB24E9" w:rsidRDefault="00EB24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EB24E9">
              <w:rPr>
                <w:rFonts w:ascii="Arial" w:hAnsi="Arial" w:cs="Arial"/>
                <w:sz w:val="12"/>
                <w:szCs w:val="12"/>
              </w:rPr>
              <w:t xml:space="preserve">Graduate CE Courses </w:t>
            </w:r>
          </w:p>
          <w:p w:rsidR="00671188" w:rsidRPr="00EB24E9" w:rsidRDefault="00EB24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B24E9">
              <w:rPr>
                <w:rFonts w:ascii="Arial" w:hAnsi="Arial" w:cs="Arial"/>
                <w:sz w:val="12"/>
                <w:szCs w:val="12"/>
              </w:rPr>
              <w:t>Graduate courses in civil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B24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EB24E9">
        <w:trPr>
          <w:trHeight w:val="18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24E9" w:rsidRPr="00EB24E9" w:rsidRDefault="00EB24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24E9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671188" w:rsidRPr="00EB24E9" w:rsidRDefault="00EB24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B24E9">
              <w:rPr>
                <w:rFonts w:ascii="Arial" w:hAnsi="Arial" w:cs="Arial"/>
                <w:sz w:val="12"/>
                <w:szCs w:val="12"/>
              </w:rPr>
              <w:t xml:space="preserve">Graduate courses in civil engineering or a related </w:t>
            </w:r>
            <w:r w:rsidRPr="00EB24E9">
              <w:rPr>
                <w:rFonts w:ascii="Arial" w:hAnsi="Arial" w:cs="Arial"/>
                <w:sz w:val="12"/>
                <w:szCs w:val="12"/>
              </w:rPr>
              <w:t>field</w:t>
            </w:r>
            <w:r w:rsidRPr="00EB24E9">
              <w:rPr>
                <w:rFonts w:ascii="Arial" w:hAnsi="Arial" w:cs="Arial"/>
                <w:sz w:val="12"/>
                <w:szCs w:val="12"/>
              </w:rPr>
              <w:t>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B24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24E9" w:rsidRPr="00EB24E9" w:rsidRDefault="00EB24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24E9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671188" w:rsidRPr="00EB24E9" w:rsidRDefault="00EB24E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B24E9">
              <w:rPr>
                <w:rFonts w:ascii="Arial" w:hAnsi="Arial" w:cs="Arial"/>
                <w:sz w:val="12"/>
                <w:szCs w:val="12"/>
              </w:rPr>
              <w:t>CE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B24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B24E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B24E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B24E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Civil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B24E9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044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2018-10-04T17:36:00Z</dcterms:created>
  <dcterms:modified xsi:type="dcterms:W3CDTF">2018-10-04T17:36:00Z</dcterms:modified>
</cp:coreProperties>
</file>