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72B68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>ED-ESP 559 Collaboration and Leadership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Behavior Support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517 School-wide Behavior Support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518 Intensive, Individualized Behavior Support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548 Autism Spectrum Disorders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Early Childhood Special Education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510 Foundations of Practice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513 Family Systems and Collaboration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515 Early Intervention, Birth to Three: ECE/ECSE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Instructional Design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514 ECSE Methods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557 Universal Design and Assistive Technology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570 Mathematics for Special Educators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Assessment </w:t>
            </w:r>
          </w:p>
          <w:p w:rsidR="00872B68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511 EI/ECSE Assessment and Evaluation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 xml:space="preserve">ED-ESP 558 Assessment in Special Education (3 </w:t>
            </w:r>
            <w:proofErr w:type="spellStart"/>
            <w:r w:rsidRPr="00872B6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72B6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872B68">
        <w:trPr>
          <w:trHeight w:val="121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>Approved graduate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D8101E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872B68" w:rsidRDefault="00872B68" w:rsidP="00D810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72B68">
              <w:rPr>
                <w:rFonts w:ascii="Arial" w:hAnsi="Arial" w:cs="Arial"/>
                <w:sz w:val="12"/>
                <w:szCs w:val="12"/>
              </w:rPr>
              <w:t>ED-ESP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72B6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72B6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72B6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and Special Education MEd,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96133"/>
    <w:rsid w:val="005A39B9"/>
    <w:rsid w:val="005F52AC"/>
    <w:rsid w:val="00703D8E"/>
    <w:rsid w:val="00712644"/>
    <w:rsid w:val="00813342"/>
    <w:rsid w:val="00872B68"/>
    <w:rsid w:val="008B1D9E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455E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2018-10-04T15:52:00Z</dcterms:created>
  <dcterms:modified xsi:type="dcterms:W3CDTF">2018-10-04T15:52:00Z</dcterms:modified>
</cp:coreProperties>
</file>