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>Public Policy and Administration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>PUBADM 504 Public Budgeting and Financial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>PUBADM 601 Philosophy of Social Inquiry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>PUBADM 602 Philosophica</w:t>
            </w:r>
            <w:r w:rsidRPr="005D631D">
              <w:rPr>
                <w:rFonts w:ascii="Arial" w:hAnsi="Arial" w:cs="Arial"/>
                <w:sz w:val="12"/>
                <w:szCs w:val="12"/>
              </w:rPr>
              <w:t>l and Practical Foundations of</w:t>
            </w:r>
            <w:r w:rsidRPr="005D631D">
              <w:rPr>
                <w:rFonts w:ascii="Arial" w:hAnsi="Arial" w:cs="Arial"/>
                <w:sz w:val="12"/>
                <w:szCs w:val="12"/>
              </w:rPr>
              <w:t xml:space="preserve"> Democratic Governance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>PUBADM 603 Administration and the Study of Public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>PUBADM 604 Advanced Techniques in Policy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Methods Sequence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Students must take PUBADM 533 Research Design and Measurement (1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AND students must select an additional nine credits from: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GEOG 560 Introduction to Geographic Information Systems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506 Qualitative Analysis and Methodology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507 Intermediate Quantitative Analysis and Methodology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508 Advanced Survey Research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509 Public Policy Analysis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510 Program Evaluation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AND select an additional two credits from: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534 Descriptive Statistics (1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535 Inferential Statistics (1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536 Introduction to Survey Research (1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537 Advanced Statistical Techniques (1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>Environmental Policy and Administration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605 Seminar in Environmental Policy and Administration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6 credits from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540 Contemporary Issues in Natural Resource and Environmental Policy and Administration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541 Environmental Regulatory Policy and Administration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542 Science, Democracy and the Environment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543 Public Land Resource Policy and Administration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D631D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544 Energy in the Western U.S.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 xml:space="preserve">PUBADM 545 Energy Policy (3 </w:t>
            </w:r>
            <w:proofErr w:type="spellStart"/>
            <w:r w:rsidRPr="005D631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D631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5D631D">
        <w:trPr>
          <w:trHeight w:val="72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>Electives (with supervisory committee approval)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>PUBADM 691 Doctoral Comprehensive Examination (Pass/Fail)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>PUBADM 689 Dissertation Proposal (Pass/Fail)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D631D" w:rsidRDefault="005D631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D631D">
              <w:rPr>
                <w:rFonts w:ascii="Arial" w:hAnsi="Arial" w:cs="Arial"/>
                <w:sz w:val="12"/>
                <w:szCs w:val="12"/>
              </w:rPr>
              <w:t>PUBADM 693 Dissertation (Pass/Fail)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D63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D631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D631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Public Policy and Administration PhD, Environmental Policy and Administration,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D631D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842C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2018-10-08T15:50:00Z</dcterms:created>
  <dcterms:modified xsi:type="dcterms:W3CDTF">2018-10-08T15:50:00Z</dcterms:modified>
</cp:coreProperties>
</file>