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AD2" w:rsidRPr="00AF7AD2" w:rsidRDefault="00AF7A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AF7AD2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430CE0" w:rsidRPr="00AF7AD2" w:rsidRDefault="00AF7A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7AD2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F7A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F7AD2" w:rsidRDefault="00AF7A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7AD2">
              <w:rPr>
                <w:rFonts w:ascii="Arial" w:hAnsi="Arial" w:cs="Arial"/>
                <w:sz w:val="12"/>
                <w:szCs w:val="12"/>
              </w:rPr>
              <w:t>BIOL 579 Research in the Biological Sciences (for two semesters)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F7A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AF7AD2">
        <w:trPr>
          <w:trHeight w:val="310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F7AD2" w:rsidRDefault="00AF7A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7AD2">
              <w:rPr>
                <w:rFonts w:ascii="Arial" w:hAnsi="Arial" w:cs="Arial"/>
                <w:sz w:val="12"/>
                <w:szCs w:val="12"/>
              </w:rPr>
              <w:t>Electives to be chosen in consultation with advisor and committee: Electives for the MA may include up to a combined total of 6 credits of workshop credits, practicum/internship credits, directed research credits. A combined total of 9 credits may include approved courses taken outside the biological sciences, workshops, practicum/internship, and directed research. Workshop, directed research, and practicum/internship credits are limited to a maximum of 3 credits each.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F7A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F7AD2" w:rsidRDefault="00AF7AD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F7AD2">
              <w:rPr>
                <w:rFonts w:ascii="Arial" w:hAnsi="Arial" w:cs="Arial"/>
                <w:sz w:val="12"/>
                <w:szCs w:val="12"/>
              </w:rPr>
              <w:t>BIOL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F7A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F7AD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F7AD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F7AD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MA Examination Option,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AF7AD2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7AD0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2018-10-12T15:11:00Z</dcterms:created>
  <dcterms:modified xsi:type="dcterms:W3CDTF">2018-10-12T15:11:00Z</dcterms:modified>
</cp:coreProperties>
</file>