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10A" w:rsidRDefault="0045010A" w:rsidP="0045010A">
      <w:pPr>
        <w:pStyle w:val="Title"/>
      </w:pPr>
      <w:r>
        <w:t>Marketing Plan Template</w:t>
      </w:r>
    </w:p>
    <w:p w:rsidR="0045010A" w:rsidRPr="0045010A" w:rsidRDefault="0045010A" w:rsidP="0045010A">
      <w:bookmarkStart w:id="0" w:name="_GoBack"/>
      <w:bookmarkEnd w:id="0"/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5010A">
        <w:rPr>
          <w:b/>
        </w:rPr>
        <w:t>Student: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5010A">
        <w:rPr>
          <w:b/>
        </w:rPr>
        <w:t>Advisor/Mentor: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5010A">
        <w:rPr>
          <w:b/>
        </w:rPr>
        <w:t>Program: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/>
    <w:p w:rsidR="0045010A" w:rsidRPr="0045010A" w:rsidRDefault="0045010A" w:rsidP="0045010A"/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5010A">
        <w:rPr>
          <w:b/>
        </w:rPr>
        <w:t>Academic Progress including Courses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(</w:t>
      </w:r>
      <w:proofErr w:type="gramStart"/>
      <w:r w:rsidRPr="0045010A">
        <w:t>e.g</w:t>
      </w:r>
      <w:proofErr w:type="gramEnd"/>
      <w:r w:rsidRPr="0045010A">
        <w:t>. Timing of required and cognate classes; elective choices)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Annual Goals: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Long Term Plans: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/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5010A">
        <w:rPr>
          <w:b/>
        </w:rPr>
        <w:t>Research Planning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(</w:t>
      </w:r>
      <w:proofErr w:type="gramStart"/>
      <w:r w:rsidRPr="0045010A">
        <w:t>e.g</w:t>
      </w:r>
      <w:proofErr w:type="gramEnd"/>
      <w:r w:rsidRPr="0045010A">
        <w:t>. specific aims, qualifying examinations, preliminary exams)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Annual Goals: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Long Term Plans: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/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5010A">
        <w:rPr>
          <w:b/>
        </w:rPr>
        <w:t>Conference/Publications Planning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(</w:t>
      </w:r>
      <w:proofErr w:type="gramStart"/>
      <w:r w:rsidRPr="0045010A">
        <w:t>e.g</w:t>
      </w:r>
      <w:proofErr w:type="gramEnd"/>
      <w:r w:rsidRPr="0045010A">
        <w:t>. timing of first publication; first conference presentation; number of publications)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Annual Goals: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Long Term Plans: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/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5010A">
        <w:rPr>
          <w:b/>
        </w:rPr>
        <w:t>Career and Professional Network Planning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Annual Goals: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Long Term Plans: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/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rPr>
          <w:b/>
        </w:rPr>
        <w:t>Additional Academic Program Requirements</w:t>
      </w:r>
      <w:r w:rsidRPr="0045010A">
        <w:t xml:space="preserve"> 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(</w:t>
      </w:r>
      <w:proofErr w:type="gramStart"/>
      <w:r w:rsidRPr="0045010A">
        <w:t>e.g</w:t>
      </w:r>
      <w:proofErr w:type="gramEnd"/>
      <w:r w:rsidRPr="0045010A">
        <w:t>. teaching requirements, certificates)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Annual Goals: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Long Term Plans: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/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5010A">
        <w:rPr>
          <w:b/>
        </w:rPr>
        <w:t>Fellowship Application and Other Funding Planning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(</w:t>
      </w:r>
      <w:proofErr w:type="gramStart"/>
      <w:r w:rsidRPr="0045010A">
        <w:t>e.g</w:t>
      </w:r>
      <w:proofErr w:type="gramEnd"/>
      <w:r w:rsidRPr="0045010A">
        <w:t xml:space="preserve">. applications for NSF fellowships; Rackham </w:t>
      </w:r>
      <w:proofErr w:type="spellStart"/>
      <w:r w:rsidRPr="0045010A">
        <w:t>predoctoral</w:t>
      </w:r>
      <w:proofErr w:type="spellEnd"/>
      <w:r w:rsidRPr="0045010A">
        <w:t xml:space="preserve"> fellowships, etc.)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Annual Goals: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Long Term Plans: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/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5010A">
        <w:rPr>
          <w:b/>
        </w:rPr>
        <w:t>Dissertation Progress Planning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(</w:t>
      </w:r>
      <w:proofErr w:type="gramStart"/>
      <w:r w:rsidRPr="0045010A">
        <w:t>e.g</w:t>
      </w:r>
      <w:proofErr w:type="gramEnd"/>
      <w:r w:rsidRPr="0045010A">
        <w:t>. submission of chapters, timing of advisor review, etc.)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Annual Goals:</w:t>
      </w: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P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010A">
        <w:t>Long Term Plans:</w:t>
      </w:r>
    </w:p>
    <w:p w:rsid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Default="0045010A" w:rsidP="00450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5010A" w:rsidRDefault="0045010A" w:rsidP="0045010A"/>
    <w:p w:rsidR="001268C9" w:rsidRDefault="001268C9" w:rsidP="001268C9">
      <w:pPr>
        <w:rPr>
          <w:b/>
        </w:rPr>
      </w:pPr>
    </w:p>
    <w:p w:rsidR="0045010A" w:rsidRDefault="0045010A" w:rsidP="0045010A">
      <w:r>
        <w:lastRenderedPageBreak/>
        <w:br/>
      </w:r>
      <w:r w:rsidRPr="008820D1">
        <w:t>Academic Milestones</w:t>
      </w:r>
    </w:p>
    <w:p w:rsidR="0045010A" w:rsidRPr="008820D1" w:rsidRDefault="0045010A" w:rsidP="004501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74"/>
        <w:gridCol w:w="481"/>
        <w:gridCol w:w="644"/>
        <w:gridCol w:w="374"/>
        <w:gridCol w:w="481"/>
        <w:gridCol w:w="644"/>
        <w:gridCol w:w="374"/>
        <w:gridCol w:w="481"/>
        <w:gridCol w:w="644"/>
        <w:gridCol w:w="805"/>
        <w:gridCol w:w="802"/>
        <w:gridCol w:w="1437"/>
      </w:tblGrid>
      <w:tr w:rsidR="0045010A" w:rsidRPr="000227FE" w:rsidTr="008D76DA">
        <w:trPr>
          <w:cantSplit/>
          <w:trHeight w:hRule="exact" w:val="288"/>
        </w:trPr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gridSpan w:val="3"/>
            <w:vAlign w:val="center"/>
          </w:tcPr>
          <w:p w:rsidR="0045010A" w:rsidRPr="000227FE" w:rsidRDefault="0045010A" w:rsidP="0045010A">
            <w:r w:rsidRPr="000227FE">
              <w:t>Year 1</w:t>
            </w:r>
          </w:p>
        </w:tc>
        <w:tc>
          <w:tcPr>
            <w:tcW w:w="0" w:type="auto"/>
            <w:gridSpan w:val="3"/>
            <w:vAlign w:val="center"/>
          </w:tcPr>
          <w:p w:rsidR="0045010A" w:rsidRPr="000227FE" w:rsidRDefault="0045010A" w:rsidP="0045010A">
            <w:r w:rsidRPr="000227FE">
              <w:t>Year 2</w:t>
            </w:r>
          </w:p>
        </w:tc>
        <w:tc>
          <w:tcPr>
            <w:tcW w:w="0" w:type="auto"/>
            <w:gridSpan w:val="3"/>
            <w:vAlign w:val="center"/>
          </w:tcPr>
          <w:p w:rsidR="0045010A" w:rsidRPr="000227FE" w:rsidRDefault="0045010A" w:rsidP="0045010A">
            <w:r w:rsidRPr="000227FE">
              <w:t>Year 3</w:t>
            </w:r>
          </w:p>
        </w:tc>
        <w:tc>
          <w:tcPr>
            <w:tcW w:w="0" w:type="auto"/>
            <w:vAlign w:val="center"/>
          </w:tcPr>
          <w:p w:rsidR="0045010A" w:rsidRPr="000227FE" w:rsidRDefault="0045010A" w:rsidP="0045010A">
            <w:r w:rsidRPr="000227FE">
              <w:t>Year 4</w:t>
            </w:r>
          </w:p>
        </w:tc>
        <w:tc>
          <w:tcPr>
            <w:tcW w:w="0" w:type="auto"/>
            <w:vAlign w:val="center"/>
          </w:tcPr>
          <w:p w:rsidR="0045010A" w:rsidRPr="000227FE" w:rsidRDefault="0045010A" w:rsidP="0045010A">
            <w:r w:rsidRPr="000227FE">
              <w:t>Year 5</w:t>
            </w:r>
          </w:p>
        </w:tc>
        <w:tc>
          <w:tcPr>
            <w:tcW w:w="0" w:type="auto"/>
            <w:vAlign w:val="center"/>
          </w:tcPr>
          <w:p w:rsidR="0045010A" w:rsidRPr="000227FE" w:rsidRDefault="0045010A" w:rsidP="0045010A">
            <w:r w:rsidRPr="000227FE">
              <w:t>Additional</w:t>
            </w:r>
          </w:p>
        </w:tc>
      </w:tr>
      <w:tr w:rsidR="0045010A" w:rsidRPr="000227FE" w:rsidTr="008D76DA">
        <w:trPr>
          <w:cantSplit/>
          <w:trHeight w:hRule="exact" w:val="288"/>
        </w:trPr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>
            <w:r w:rsidRPr="000227FE">
              <w:t>F</w:t>
            </w:r>
          </w:p>
        </w:tc>
        <w:tc>
          <w:tcPr>
            <w:tcW w:w="0" w:type="auto"/>
            <w:vAlign w:val="center"/>
          </w:tcPr>
          <w:p w:rsidR="0045010A" w:rsidRPr="000227FE" w:rsidRDefault="0045010A" w:rsidP="0045010A">
            <w:r w:rsidRPr="000227FE">
              <w:t>W</w:t>
            </w:r>
          </w:p>
        </w:tc>
        <w:tc>
          <w:tcPr>
            <w:tcW w:w="0" w:type="auto"/>
            <w:vAlign w:val="center"/>
          </w:tcPr>
          <w:p w:rsidR="0045010A" w:rsidRPr="000227FE" w:rsidRDefault="0045010A" w:rsidP="0045010A">
            <w:r w:rsidRPr="000227FE">
              <w:t>S/S</w:t>
            </w:r>
          </w:p>
        </w:tc>
        <w:tc>
          <w:tcPr>
            <w:tcW w:w="0" w:type="auto"/>
            <w:vAlign w:val="center"/>
          </w:tcPr>
          <w:p w:rsidR="0045010A" w:rsidRPr="000227FE" w:rsidRDefault="0045010A" w:rsidP="0045010A">
            <w:r w:rsidRPr="000227FE">
              <w:t>F</w:t>
            </w:r>
          </w:p>
        </w:tc>
        <w:tc>
          <w:tcPr>
            <w:tcW w:w="0" w:type="auto"/>
            <w:vAlign w:val="center"/>
          </w:tcPr>
          <w:p w:rsidR="0045010A" w:rsidRPr="000227FE" w:rsidRDefault="0045010A" w:rsidP="0045010A">
            <w:r w:rsidRPr="000227FE">
              <w:t>W</w:t>
            </w:r>
          </w:p>
        </w:tc>
        <w:tc>
          <w:tcPr>
            <w:tcW w:w="0" w:type="auto"/>
            <w:vAlign w:val="center"/>
          </w:tcPr>
          <w:p w:rsidR="0045010A" w:rsidRPr="000227FE" w:rsidRDefault="0045010A" w:rsidP="0045010A">
            <w:r w:rsidRPr="000227FE">
              <w:t>S/S</w:t>
            </w:r>
          </w:p>
        </w:tc>
        <w:tc>
          <w:tcPr>
            <w:tcW w:w="0" w:type="auto"/>
            <w:vAlign w:val="center"/>
          </w:tcPr>
          <w:p w:rsidR="0045010A" w:rsidRPr="000227FE" w:rsidRDefault="0045010A" w:rsidP="0045010A">
            <w:r w:rsidRPr="000227FE">
              <w:t>F</w:t>
            </w:r>
          </w:p>
        </w:tc>
        <w:tc>
          <w:tcPr>
            <w:tcW w:w="0" w:type="auto"/>
            <w:vAlign w:val="center"/>
          </w:tcPr>
          <w:p w:rsidR="0045010A" w:rsidRPr="000227FE" w:rsidRDefault="0045010A" w:rsidP="0045010A">
            <w:r w:rsidRPr="000227FE">
              <w:t>W</w:t>
            </w:r>
          </w:p>
        </w:tc>
        <w:tc>
          <w:tcPr>
            <w:tcW w:w="0" w:type="auto"/>
            <w:vAlign w:val="center"/>
          </w:tcPr>
          <w:p w:rsidR="0045010A" w:rsidRPr="000227FE" w:rsidRDefault="0045010A" w:rsidP="0045010A">
            <w:r w:rsidRPr="000227FE">
              <w:t>S/S</w:t>
            </w:r>
          </w:p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Del="002B6C4D" w:rsidRDefault="0045010A" w:rsidP="0045010A"/>
        </w:tc>
        <w:tc>
          <w:tcPr>
            <w:tcW w:w="0" w:type="auto"/>
            <w:vAlign w:val="center"/>
          </w:tcPr>
          <w:p w:rsidR="0045010A" w:rsidRPr="000227FE" w:rsidDel="002B6C4D" w:rsidRDefault="0045010A" w:rsidP="0045010A">
            <w:r w:rsidRPr="000227FE">
              <w:t>Years</w:t>
            </w:r>
          </w:p>
        </w:tc>
      </w:tr>
      <w:tr w:rsidR="0045010A" w:rsidRPr="000227FE" w:rsidTr="008D76DA">
        <w:trPr>
          <w:cantSplit/>
          <w:trHeight w:hRule="exact" w:val="288"/>
        </w:trPr>
        <w:tc>
          <w:tcPr>
            <w:tcW w:w="0" w:type="auto"/>
            <w:vAlign w:val="center"/>
          </w:tcPr>
          <w:p w:rsidR="0045010A" w:rsidRPr="000227FE" w:rsidRDefault="0045010A" w:rsidP="0045010A">
            <w:r w:rsidRPr="000227FE">
              <w:t>Milestones:</w:t>
            </w:r>
          </w:p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</w:tr>
      <w:tr w:rsidR="0045010A" w:rsidRPr="000227FE" w:rsidTr="008D76DA">
        <w:trPr>
          <w:cantSplit/>
          <w:trHeight w:hRule="exact" w:val="288"/>
        </w:trPr>
        <w:tc>
          <w:tcPr>
            <w:tcW w:w="0" w:type="auto"/>
            <w:vAlign w:val="center"/>
          </w:tcPr>
          <w:p w:rsidR="0045010A" w:rsidRPr="000227FE" w:rsidRDefault="0045010A" w:rsidP="0045010A">
            <w:pPr>
              <w:rPr>
                <w:i/>
              </w:rPr>
            </w:pPr>
            <w:r w:rsidRPr="000227FE">
              <w:rPr>
                <w:i/>
              </w:rPr>
              <w:t>Qualifying Exam</w:t>
            </w:r>
          </w:p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</w:tr>
      <w:tr w:rsidR="0045010A" w:rsidRPr="000227FE" w:rsidTr="008D76DA">
        <w:trPr>
          <w:cantSplit/>
          <w:trHeight w:hRule="exact" w:val="288"/>
        </w:trPr>
        <w:tc>
          <w:tcPr>
            <w:tcW w:w="0" w:type="auto"/>
            <w:vAlign w:val="center"/>
          </w:tcPr>
          <w:p w:rsidR="0045010A" w:rsidRPr="000227FE" w:rsidRDefault="0045010A" w:rsidP="0045010A">
            <w:pPr>
              <w:rPr>
                <w:i/>
              </w:rPr>
            </w:pPr>
            <w:r w:rsidRPr="000227FE">
              <w:rPr>
                <w:i/>
              </w:rPr>
              <w:t>Preliminary Exam</w:t>
            </w:r>
          </w:p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</w:tr>
      <w:tr w:rsidR="0045010A" w:rsidRPr="000227FE" w:rsidTr="008D76DA">
        <w:trPr>
          <w:cantSplit/>
          <w:trHeight w:hRule="exact" w:val="288"/>
        </w:trPr>
        <w:tc>
          <w:tcPr>
            <w:tcW w:w="0" w:type="auto"/>
            <w:vAlign w:val="center"/>
          </w:tcPr>
          <w:p w:rsidR="0045010A" w:rsidRPr="000227FE" w:rsidRDefault="0045010A" w:rsidP="0045010A">
            <w:pPr>
              <w:rPr>
                <w:i/>
              </w:rPr>
            </w:pPr>
            <w:r w:rsidRPr="000227FE">
              <w:rPr>
                <w:i/>
              </w:rPr>
              <w:t>Candidate Exam</w:t>
            </w:r>
          </w:p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</w:tr>
      <w:tr w:rsidR="0045010A" w:rsidRPr="000227FE" w:rsidTr="008D76DA">
        <w:trPr>
          <w:cantSplit/>
          <w:trHeight w:hRule="exact" w:val="288"/>
        </w:trPr>
        <w:tc>
          <w:tcPr>
            <w:tcW w:w="0" w:type="auto"/>
            <w:vAlign w:val="center"/>
          </w:tcPr>
          <w:p w:rsidR="0045010A" w:rsidRPr="000227FE" w:rsidRDefault="0045010A" w:rsidP="0045010A">
            <w:pPr>
              <w:rPr>
                <w:i/>
              </w:rPr>
            </w:pPr>
            <w:r w:rsidRPr="000227FE">
              <w:rPr>
                <w:i/>
              </w:rPr>
              <w:t>Dissert. Comm. Mtg.</w:t>
            </w:r>
          </w:p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</w:tr>
      <w:tr w:rsidR="0045010A" w:rsidRPr="000227FE" w:rsidTr="008D76DA">
        <w:trPr>
          <w:cantSplit/>
          <w:trHeight w:hRule="exact" w:val="288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>
            <w:pPr>
              <w:rPr>
                <w:i/>
              </w:rPr>
            </w:pPr>
            <w:r w:rsidRPr="000227FE">
              <w:rPr>
                <w:i/>
              </w:rPr>
              <w:t>Dissertation Defense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</w:tr>
      <w:tr w:rsidR="0045010A" w:rsidRPr="000227FE" w:rsidTr="008D76DA">
        <w:trPr>
          <w:cantSplit/>
          <w:trHeight w:hRule="exact" w:val="288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>
            <w:pPr>
              <w:rPr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5010A" w:rsidRPr="000227FE" w:rsidRDefault="0045010A" w:rsidP="0045010A"/>
        </w:tc>
      </w:tr>
      <w:tr w:rsidR="0045010A" w:rsidRPr="000227FE" w:rsidTr="008D76DA">
        <w:trPr>
          <w:cantSplit/>
          <w:trHeight w:hRule="exact" w:val="288"/>
        </w:trPr>
        <w:tc>
          <w:tcPr>
            <w:tcW w:w="0" w:type="auto"/>
            <w:vAlign w:val="center"/>
          </w:tcPr>
          <w:p w:rsidR="0045010A" w:rsidRPr="000227FE" w:rsidRDefault="0045010A" w:rsidP="0045010A">
            <w:pPr>
              <w:rPr>
                <w:i/>
              </w:rPr>
            </w:pPr>
            <w:r w:rsidRPr="000227FE">
              <w:rPr>
                <w:i/>
              </w:rPr>
              <w:t xml:space="preserve">  Other Milestones:</w:t>
            </w:r>
          </w:p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</w:tr>
      <w:tr w:rsidR="0045010A" w:rsidRPr="000227FE" w:rsidTr="008D76DA">
        <w:trPr>
          <w:cantSplit/>
          <w:trHeight w:hRule="exact" w:val="288"/>
        </w:trPr>
        <w:tc>
          <w:tcPr>
            <w:tcW w:w="0" w:type="auto"/>
            <w:vAlign w:val="center"/>
          </w:tcPr>
          <w:p w:rsidR="0045010A" w:rsidRPr="000227FE" w:rsidRDefault="0045010A" w:rsidP="0045010A">
            <w:pPr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</w:tr>
      <w:tr w:rsidR="0045010A" w:rsidRPr="000227FE" w:rsidTr="008D76DA">
        <w:trPr>
          <w:cantSplit/>
          <w:trHeight w:hRule="exact" w:val="288"/>
        </w:trPr>
        <w:tc>
          <w:tcPr>
            <w:tcW w:w="0" w:type="auto"/>
            <w:vAlign w:val="center"/>
          </w:tcPr>
          <w:p w:rsidR="0045010A" w:rsidRPr="000227FE" w:rsidRDefault="0045010A" w:rsidP="0045010A">
            <w:pPr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</w:tr>
      <w:tr w:rsidR="0045010A" w:rsidRPr="000227FE" w:rsidTr="008D76DA">
        <w:trPr>
          <w:cantSplit/>
          <w:trHeight w:hRule="exact" w:val="288"/>
        </w:trPr>
        <w:tc>
          <w:tcPr>
            <w:tcW w:w="0" w:type="auto"/>
            <w:vAlign w:val="center"/>
          </w:tcPr>
          <w:p w:rsidR="0045010A" w:rsidRPr="000227FE" w:rsidRDefault="0045010A" w:rsidP="0045010A">
            <w:pPr>
              <w:rPr>
                <w:i/>
              </w:rPr>
            </w:pPr>
          </w:p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  <w:tc>
          <w:tcPr>
            <w:tcW w:w="0" w:type="auto"/>
            <w:vAlign w:val="center"/>
          </w:tcPr>
          <w:p w:rsidR="0045010A" w:rsidRPr="000227FE" w:rsidRDefault="0045010A" w:rsidP="0045010A"/>
        </w:tc>
      </w:tr>
    </w:tbl>
    <w:p w:rsidR="0045010A" w:rsidRDefault="0045010A" w:rsidP="0045010A"/>
    <w:p w:rsidR="0045010A" w:rsidRDefault="0045010A" w:rsidP="0045010A">
      <w:pPr>
        <w:rPr>
          <w:i/>
        </w:rPr>
      </w:pPr>
      <w:r w:rsidRPr="000227FE">
        <w:t>Place an X in terms to designate timing for listed milestones. F=</w:t>
      </w:r>
      <w:proofErr w:type="gramStart"/>
      <w:r w:rsidRPr="000227FE">
        <w:t>Fall</w:t>
      </w:r>
      <w:proofErr w:type="gramEnd"/>
      <w:r w:rsidRPr="000227FE">
        <w:t>, W=Winter, S/S = Spring/Summer.</w:t>
      </w:r>
    </w:p>
    <w:p w:rsidR="0045010A" w:rsidRDefault="0045010A" w:rsidP="0045010A">
      <w:pPr>
        <w:rPr>
          <w:i/>
        </w:rPr>
      </w:pPr>
    </w:p>
    <w:p w:rsidR="0045010A" w:rsidRPr="006841DA" w:rsidRDefault="0045010A" w:rsidP="0045010A">
      <w:pPr>
        <w:rPr>
          <w:i/>
        </w:rPr>
      </w:pPr>
      <w:r w:rsidRPr="006841DA">
        <w:rPr>
          <w:i/>
        </w:rPr>
        <w:t>Please add other milestones important to the student’s academic development</w:t>
      </w:r>
      <w:r>
        <w:rPr>
          <w:i/>
        </w:rPr>
        <w:t>.</w:t>
      </w:r>
    </w:p>
    <w:p w:rsidR="0045010A" w:rsidRPr="0045010A" w:rsidRDefault="0045010A" w:rsidP="001268C9">
      <w:pPr>
        <w:rPr>
          <w:b/>
        </w:rPr>
      </w:pPr>
    </w:p>
    <w:sectPr w:rsidR="0045010A" w:rsidRPr="0045010A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10A" w:rsidRDefault="0045010A" w:rsidP="0045010A">
      <w:r>
        <w:separator/>
      </w:r>
    </w:p>
  </w:endnote>
  <w:endnote w:type="continuationSeparator" w:id="0">
    <w:p w:rsidR="0045010A" w:rsidRDefault="0045010A" w:rsidP="0045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Light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">
    <w:altName w:val="Arial"/>
    <w:charset w:val="00"/>
    <w:family w:val="auto"/>
    <w:pitch w:val="variable"/>
    <w:sig w:usb0="00000001" w:usb1="50000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 Blac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10A" w:rsidRPr="0045010A" w:rsidRDefault="0045010A">
    <w:pPr>
      <w:pStyle w:val="Footer"/>
      <w:rPr>
        <w:sz w:val="20"/>
      </w:rPr>
    </w:pPr>
    <w:r w:rsidRPr="0045010A">
      <w:rPr>
        <w:sz w:val="20"/>
      </w:rPr>
      <w:t>MORE, Rackham Graduate School’s Mentoring Committee, University of Michigan</w:t>
    </w:r>
  </w:p>
  <w:p w:rsidR="0045010A" w:rsidRDefault="00450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10A" w:rsidRDefault="0045010A" w:rsidP="0045010A">
      <w:r>
        <w:separator/>
      </w:r>
    </w:p>
  </w:footnote>
  <w:footnote w:type="continuationSeparator" w:id="0">
    <w:p w:rsidR="0045010A" w:rsidRDefault="0045010A" w:rsidP="00450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235E"/>
    <w:multiLevelType w:val="hybridMultilevel"/>
    <w:tmpl w:val="D3FE4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014C3"/>
    <w:multiLevelType w:val="hybridMultilevel"/>
    <w:tmpl w:val="4D18EA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97116"/>
    <w:multiLevelType w:val="hybridMultilevel"/>
    <w:tmpl w:val="B69285E2"/>
    <w:lvl w:ilvl="0" w:tplc="670241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02A90"/>
    <w:multiLevelType w:val="hybridMultilevel"/>
    <w:tmpl w:val="39ACEC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B3148"/>
    <w:multiLevelType w:val="hybridMultilevel"/>
    <w:tmpl w:val="A956F2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C9"/>
    <w:rsid w:val="00022CA2"/>
    <w:rsid w:val="00032494"/>
    <w:rsid w:val="00081A5C"/>
    <w:rsid w:val="001268C9"/>
    <w:rsid w:val="00143D65"/>
    <w:rsid w:val="00165A38"/>
    <w:rsid w:val="0017474C"/>
    <w:rsid w:val="001D22F4"/>
    <w:rsid w:val="001D3B49"/>
    <w:rsid w:val="001E39F7"/>
    <w:rsid w:val="001F2A59"/>
    <w:rsid w:val="0025194F"/>
    <w:rsid w:val="00260251"/>
    <w:rsid w:val="0040650A"/>
    <w:rsid w:val="00440414"/>
    <w:rsid w:val="0045010A"/>
    <w:rsid w:val="004E6EAA"/>
    <w:rsid w:val="004F351B"/>
    <w:rsid w:val="005246B4"/>
    <w:rsid w:val="00525D55"/>
    <w:rsid w:val="005B1AB7"/>
    <w:rsid w:val="00604AE3"/>
    <w:rsid w:val="00700F1C"/>
    <w:rsid w:val="0076140B"/>
    <w:rsid w:val="00766D9A"/>
    <w:rsid w:val="00767472"/>
    <w:rsid w:val="008839B0"/>
    <w:rsid w:val="008A10E8"/>
    <w:rsid w:val="0090608D"/>
    <w:rsid w:val="009B7B2F"/>
    <w:rsid w:val="009C57E3"/>
    <w:rsid w:val="00A4131B"/>
    <w:rsid w:val="00AA0720"/>
    <w:rsid w:val="00AC4F21"/>
    <w:rsid w:val="00AD42C2"/>
    <w:rsid w:val="00AD5280"/>
    <w:rsid w:val="00B05FB3"/>
    <w:rsid w:val="00B47EC9"/>
    <w:rsid w:val="00BF545B"/>
    <w:rsid w:val="00C700D5"/>
    <w:rsid w:val="00CA131E"/>
    <w:rsid w:val="00CF4AA4"/>
    <w:rsid w:val="00D15E43"/>
    <w:rsid w:val="00D8132C"/>
    <w:rsid w:val="00E55346"/>
    <w:rsid w:val="00EB3625"/>
    <w:rsid w:val="00ED787E"/>
    <w:rsid w:val="00F232BD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5D9DD-5B19-46C2-9340-4C3BF5A3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0A"/>
    <w:pPr>
      <w:spacing w:after="0" w:line="240" w:lineRule="auto"/>
    </w:pPr>
    <w:rPr>
      <w:rFonts w:ascii="Gotham Light" w:hAnsi="Gotham Light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2F4"/>
    <w:pPr>
      <w:keepNext/>
      <w:keepLines/>
      <w:spacing w:before="120"/>
      <w:outlineLvl w:val="0"/>
    </w:pPr>
    <w:rPr>
      <w:rFonts w:ascii="Gotham" w:eastAsiaTheme="majorEastAsia" w:hAnsi="Gotham" w:cstheme="majorBidi"/>
      <w:color w:val="0563C1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2F4"/>
    <w:pPr>
      <w:keepNext/>
      <w:keepLines/>
      <w:spacing w:before="80"/>
      <w:outlineLvl w:val="1"/>
    </w:pPr>
    <w:rPr>
      <w:rFonts w:ascii="Gotham" w:eastAsiaTheme="majorEastAsia" w:hAnsi="Gotham" w:cstheme="majorBidi"/>
      <w:color w:val="ED7D31" w:themeColor="accent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2F4"/>
    <w:pPr>
      <w:keepNext/>
      <w:keepLines/>
      <w:spacing w:before="120"/>
      <w:outlineLvl w:val="2"/>
    </w:pPr>
    <w:rPr>
      <w:rFonts w:eastAsiaTheme="majorEastAsia" w:cstheme="majorBidi"/>
      <w:color w:val="ED7D31" w:themeColor="accent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2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2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2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2F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23160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2F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2F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22F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D22F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D22F4"/>
    <w:pPr>
      <w:spacing w:before="120"/>
      <w:contextualSpacing/>
    </w:pPr>
    <w:rPr>
      <w:rFonts w:ascii="Gotham Black" w:eastAsiaTheme="majorEastAsia" w:hAnsi="Gotham Black" w:cstheme="majorBidi"/>
      <w:color w:val="E84C0E" w:themeColor="accent4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2F4"/>
    <w:rPr>
      <w:rFonts w:ascii="Gotham Black" w:eastAsiaTheme="majorEastAsia" w:hAnsi="Gotham Black" w:cstheme="majorBidi"/>
      <w:color w:val="E84C0E" w:themeColor="accent4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D22F4"/>
    <w:rPr>
      <w:rFonts w:ascii="Gotham" w:eastAsiaTheme="majorEastAsia" w:hAnsi="Gotham" w:cstheme="majorBidi"/>
      <w:color w:val="0563C1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D22F4"/>
    <w:rPr>
      <w:rFonts w:ascii="Gotham" w:eastAsiaTheme="majorEastAsia" w:hAnsi="Gotham" w:cstheme="majorBidi"/>
      <w:color w:val="ED7D31" w:themeColor="accent5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D22F4"/>
    <w:rPr>
      <w:rFonts w:asciiTheme="majorHAnsi" w:eastAsiaTheme="majorEastAsia" w:hAnsiTheme="majorHAnsi" w:cstheme="majorBidi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1D22F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D22F4"/>
    <w:rPr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D22F4"/>
    <w:rPr>
      <w:rFonts w:ascii="Gotham Light" w:eastAsiaTheme="majorEastAsia" w:hAnsi="Gotham Light" w:cstheme="majorBidi"/>
      <w:color w:val="ED7D31" w:themeColor="accent6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D22F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D22F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2F4"/>
    <w:rPr>
      <w:rFonts w:asciiTheme="majorHAnsi" w:eastAsiaTheme="majorEastAsia" w:hAnsiTheme="majorHAnsi" w:cstheme="majorBidi"/>
      <w:i/>
      <w:iCs/>
      <w:color w:val="023160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2F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2F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22F4"/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2F4"/>
    <w:pPr>
      <w:numPr>
        <w:ilvl w:val="1"/>
      </w:numPr>
    </w:pPr>
    <w:rPr>
      <w:rFonts w:ascii="Arial" w:eastAsiaTheme="majorEastAsia" w:hAnsi="Arial" w:cstheme="majorBidi"/>
      <w:color w:val="0563C1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2F4"/>
    <w:rPr>
      <w:rFonts w:ascii="Arial" w:eastAsiaTheme="majorEastAsia" w:hAnsi="Arial" w:cstheme="majorBidi"/>
      <w:color w:val="0563C1" w:themeColor="accent1"/>
      <w:sz w:val="28"/>
      <w:szCs w:val="24"/>
    </w:rPr>
  </w:style>
  <w:style w:type="character" w:styleId="Emphasis">
    <w:name w:val="Emphasis"/>
    <w:basedOn w:val="DefaultParagraphFont"/>
    <w:uiPriority w:val="20"/>
    <w:qFormat/>
    <w:rsid w:val="001D22F4"/>
    <w:rPr>
      <w:i/>
      <w:iCs/>
    </w:rPr>
  </w:style>
  <w:style w:type="paragraph" w:styleId="ListParagraph">
    <w:name w:val="List Paragraph"/>
    <w:basedOn w:val="Normal"/>
    <w:uiPriority w:val="34"/>
    <w:qFormat/>
    <w:rsid w:val="001D22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D22F4"/>
    <w:pPr>
      <w:spacing w:before="160"/>
      <w:ind w:left="720" w:right="720"/>
    </w:pPr>
    <w:rPr>
      <w:rFonts w:asciiTheme="minorHAnsi" w:hAnsiTheme="minorHAnsi"/>
      <w:i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D22F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2F4"/>
    <w:pPr>
      <w:pBdr>
        <w:left w:val="single" w:sz="18" w:space="12" w:color="0563C1" w:themeColor="accent1"/>
      </w:pBdr>
      <w:spacing w:line="300" w:lineRule="auto"/>
      <w:ind w:left="1224" w:right="1224"/>
    </w:pPr>
    <w:rPr>
      <w:rFonts w:asciiTheme="majorHAnsi" w:eastAsiaTheme="majorEastAsia" w:hAnsiTheme="majorHAnsi" w:cstheme="majorBidi"/>
      <w:color w:val="0563C1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2F4"/>
    <w:rPr>
      <w:rFonts w:asciiTheme="majorHAnsi" w:eastAsiaTheme="majorEastAsia" w:hAnsiTheme="majorHAnsi" w:cstheme="majorBidi"/>
      <w:color w:val="0563C1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1D22F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D22F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D22F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2F4"/>
    <w:pPr>
      <w:outlineLvl w:val="9"/>
    </w:pPr>
  </w:style>
  <w:style w:type="table" w:styleId="TableGrid">
    <w:name w:val="Table Grid"/>
    <w:basedOn w:val="TableNormal"/>
    <w:uiPriority w:val="59"/>
    <w:rsid w:val="0045010A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10A"/>
    <w:rPr>
      <w:rFonts w:ascii="Gotham Light" w:hAnsi="Gotham Light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50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10A"/>
    <w:rPr>
      <w:rFonts w:ascii="Gotham Light" w:hAnsi="Gotham Light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nzipoteet\Downloads\Boise%20State.dotx" TargetMode="External"/></Relationships>
</file>

<file path=word/theme/theme1.xml><?xml version="1.0" encoding="utf-8"?>
<a:theme xmlns:a="http://schemas.openxmlformats.org/drawingml/2006/main" name="Office Theme">
  <a:themeElements>
    <a:clrScheme name="Boise State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563C1"/>
      </a:accent1>
      <a:accent2>
        <a:srgbClr val="ED7D31"/>
      </a:accent2>
      <a:accent3>
        <a:srgbClr val="0048EA"/>
      </a:accent3>
      <a:accent4>
        <a:srgbClr val="E84C0E"/>
      </a:accent4>
      <a:accent5>
        <a:srgbClr val="ED7D31"/>
      </a:accent5>
      <a:accent6>
        <a:srgbClr val="ED7D31"/>
      </a:accent6>
      <a:hlink>
        <a:srgbClr val="0563C1"/>
      </a:hlink>
      <a:folHlink>
        <a:srgbClr val="5B9BD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Boise State.dotx</Template>
  <TotalTime>0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Kinzi Poteet</cp:lastModifiedBy>
  <cp:revision>2</cp:revision>
  <dcterms:created xsi:type="dcterms:W3CDTF">2019-05-24T17:38:00Z</dcterms:created>
  <dcterms:modified xsi:type="dcterms:W3CDTF">2019-05-24T17:38:00Z</dcterms:modified>
</cp:coreProperties>
</file>